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34" w:rsidRPr="00B57334" w:rsidRDefault="00B57334" w:rsidP="00B57334">
      <w:r w:rsidRPr="00B57334">
        <w:rPr>
          <w:b/>
          <w:bCs/>
        </w:rPr>
        <w:t xml:space="preserve">Использование современных </w:t>
      </w:r>
      <w:r>
        <w:rPr>
          <w:b/>
          <w:bCs/>
        </w:rPr>
        <w:t xml:space="preserve">металлических вентилируемых </w:t>
      </w:r>
      <w:r w:rsidRPr="00B57334">
        <w:rPr>
          <w:b/>
          <w:bCs/>
        </w:rPr>
        <w:t xml:space="preserve">силосов </w:t>
      </w:r>
      <w:r>
        <w:rPr>
          <w:b/>
          <w:bCs/>
        </w:rPr>
        <w:t xml:space="preserve">типа СМВУ </w:t>
      </w:r>
      <w:r w:rsidRPr="00B57334">
        <w:t>позволяет обеспечивать длительное хранение и поддержание качественных показателей зерна.</w:t>
      </w:r>
    </w:p>
    <w:p w:rsidR="00B57334" w:rsidRPr="00B57334" w:rsidRDefault="00B57334" w:rsidP="00B57334">
      <w:r w:rsidRPr="00B57334">
        <w:t>Выпускаются </w:t>
      </w:r>
      <w:r w:rsidRPr="00B57334">
        <w:rPr>
          <w:b/>
          <w:bCs/>
        </w:rPr>
        <w:t>силосы двух типов</w:t>
      </w:r>
      <w:r w:rsidRPr="00B57334">
        <w:t>:</w:t>
      </w:r>
    </w:p>
    <w:p w:rsidR="00B57334" w:rsidRPr="00B57334" w:rsidRDefault="00B57334" w:rsidP="00B57334">
      <w:pPr>
        <w:numPr>
          <w:ilvl w:val="0"/>
          <w:numId w:val="1"/>
        </w:numPr>
      </w:pPr>
      <w:r w:rsidRPr="00B57334">
        <w:t xml:space="preserve">на бетонном основании </w:t>
      </w:r>
      <w:bookmarkStart w:id="0" w:name="_GoBack"/>
      <w:bookmarkEnd w:id="0"/>
    </w:p>
    <w:p w:rsidR="00B57334" w:rsidRPr="00B57334" w:rsidRDefault="00B57334" w:rsidP="00B57334">
      <w:pPr>
        <w:numPr>
          <w:ilvl w:val="0"/>
          <w:numId w:val="1"/>
        </w:numPr>
      </w:pPr>
      <w:r w:rsidRPr="00B57334">
        <w:t>с конусным днищем на опорах.</w:t>
      </w:r>
    </w:p>
    <w:p w:rsidR="00B57334" w:rsidRPr="00B57334" w:rsidRDefault="00B57334" w:rsidP="00B57334">
      <w:r w:rsidRPr="00B57334">
        <w:t>Вместимость силосов составляет от 10 до 12000 тонн.</w:t>
      </w:r>
    </w:p>
    <w:p w:rsidR="00B57334" w:rsidRPr="00B57334" w:rsidRDefault="00B57334" w:rsidP="00B57334">
      <w:r w:rsidRPr="00B57334">
        <w:t>Диаметры корпуса силосов от 2,75 до 27 метров.</w:t>
      </w:r>
    </w:p>
    <w:p w:rsidR="00B57334" w:rsidRPr="00B57334" w:rsidRDefault="00B57334" w:rsidP="00B57334">
      <w:r w:rsidRPr="00B57334">
        <w:t xml:space="preserve">Высокая прочность и долговечность корпуса силоса СМВУ достигается благодаря использованию современного оборудования для его изготовления и исключительно высококачественных материалов и комплектующих. Для изготовления корпуса, несущих конструкций и элементов силосов </w:t>
      </w:r>
      <w:proofErr w:type="spellStart"/>
      <w:r w:rsidRPr="00B57334">
        <w:t>применятется</w:t>
      </w:r>
      <w:proofErr w:type="spellEnd"/>
      <w:r w:rsidRPr="00B57334">
        <w:t xml:space="preserve"> оцинкованная сталь высокого качества.</w:t>
      </w:r>
    </w:p>
    <w:p w:rsidR="00B57334" w:rsidRPr="00B57334" w:rsidRDefault="00B57334" w:rsidP="00B57334">
      <w:r w:rsidRPr="00B57334">
        <w:t>Корпус силоса СМВУ</w:t>
      </w:r>
    </w:p>
    <w:p w:rsidR="00B57334" w:rsidRPr="00B57334" w:rsidRDefault="00B57334" w:rsidP="00B57334">
      <w:r w:rsidRPr="00B57334">
        <w:rPr>
          <w:b/>
          <w:bCs/>
        </w:rPr>
        <w:t>Корпус силоса типа СМВУ</w:t>
      </w:r>
      <w:r w:rsidRPr="00B57334">
        <w:t> формируется из плоских оцинкованных панелей либо панелей специально разработанного волнистого профиля. Эти панели собираются при помощи болтовых соединений с использованием специальных уплотняющих полимерных прокладок.</w:t>
      </w:r>
    </w:p>
    <w:p w:rsidR="00B57334" w:rsidRPr="00B57334" w:rsidRDefault="00B57334" w:rsidP="00B57334">
      <w:r w:rsidRPr="00B57334">
        <w:rPr>
          <w:b/>
          <w:bCs/>
        </w:rPr>
        <w:t>Такое решение гарантирует высокую прочность и герметичность готового силоса СМВУ.</w:t>
      </w:r>
    </w:p>
    <w:p w:rsidR="00B57334" w:rsidRPr="00B57334" w:rsidRDefault="00B57334" w:rsidP="00B57334">
      <w:r w:rsidRPr="00B57334">
        <w:t>Толщина панелей зависит от  высоты корпуса силоса СМВУ. Это дает оптимальную прочность конструкции силоса при минимальных затратах металла для элементов конструкции силоса.</w:t>
      </w:r>
    </w:p>
    <w:p w:rsidR="00B57334" w:rsidRPr="00B57334" w:rsidRDefault="00B57334" w:rsidP="00B57334">
      <w:r w:rsidRPr="00B57334">
        <w:t>На цилиндрическом корпусе силоса устанавливается вспомогательное технологическое оборудование, механизмы и системы автоматики:</w:t>
      </w:r>
    </w:p>
    <w:p w:rsidR="00B57334" w:rsidRPr="00B57334" w:rsidRDefault="00B57334" w:rsidP="00B57334">
      <w:pPr>
        <w:numPr>
          <w:ilvl w:val="0"/>
          <w:numId w:val="2"/>
        </w:numPr>
      </w:pPr>
      <w:r w:rsidRPr="00B57334">
        <w:t>лестницы для обслуживания силоса;</w:t>
      </w:r>
    </w:p>
    <w:p w:rsidR="00B57334" w:rsidRPr="00B57334" w:rsidRDefault="00B57334" w:rsidP="00B57334">
      <w:pPr>
        <w:numPr>
          <w:ilvl w:val="0"/>
          <w:numId w:val="2"/>
        </w:numPr>
      </w:pPr>
      <w:r w:rsidRPr="00B57334">
        <w:t>датчик предельного уровня зерна;</w:t>
      </w:r>
    </w:p>
    <w:p w:rsidR="00B57334" w:rsidRPr="00B57334" w:rsidRDefault="00B57334" w:rsidP="00B57334">
      <w:pPr>
        <w:numPr>
          <w:ilvl w:val="0"/>
          <w:numId w:val="2"/>
        </w:numPr>
      </w:pPr>
      <w:r w:rsidRPr="00B57334">
        <w:t xml:space="preserve">настенные </w:t>
      </w:r>
      <w:proofErr w:type="spellStart"/>
      <w:r w:rsidRPr="00B57334">
        <w:t>воздухоотводы</w:t>
      </w:r>
      <w:proofErr w:type="spellEnd"/>
      <w:r w:rsidRPr="00B57334">
        <w:t>; </w:t>
      </w:r>
    </w:p>
    <w:p w:rsidR="00B57334" w:rsidRPr="00B57334" w:rsidRDefault="00B57334" w:rsidP="00B57334">
      <w:pPr>
        <w:numPr>
          <w:ilvl w:val="0"/>
          <w:numId w:val="2"/>
        </w:numPr>
      </w:pPr>
      <w:r w:rsidRPr="00B57334">
        <w:t>устройства для отбора проб зерна с различных уровней;</w:t>
      </w:r>
    </w:p>
    <w:p w:rsidR="00B57334" w:rsidRPr="00B57334" w:rsidRDefault="00B57334" w:rsidP="00B57334">
      <w:pPr>
        <w:numPr>
          <w:ilvl w:val="0"/>
          <w:numId w:val="2"/>
        </w:numPr>
      </w:pPr>
      <w:r w:rsidRPr="00B57334">
        <w:t>самотечные желоба для выгрузки зерна из центра силоса.</w:t>
      </w:r>
    </w:p>
    <w:p w:rsidR="00B57334" w:rsidRPr="00B57334" w:rsidRDefault="00B57334" w:rsidP="00B57334">
      <w:r w:rsidRPr="00B57334">
        <w:rPr>
          <w:b/>
          <w:bCs/>
        </w:rPr>
        <w:t>Для изготовления панелей силоса СМВУ используется высококачественная оцинкованная сталь.</w:t>
      </w:r>
    </w:p>
    <w:p w:rsidR="00B57334" w:rsidRPr="00B57334" w:rsidRDefault="00B57334" w:rsidP="00B57334">
      <w:r w:rsidRPr="00B57334">
        <w:rPr>
          <w:b/>
          <w:bCs/>
        </w:rPr>
        <w:t>Цинковое покрытие панелей силоса СМВУ</w:t>
      </w:r>
      <w:r w:rsidRPr="00B57334">
        <w:t xml:space="preserve"> составляет от 18 до 40 мкм. Это полностью соответствует первому классу толщины по требованиям ГОСТ 14918-80 и американского стандарта ASTM G-90. Кроме этого, при необходимости можно использовать листы с более толстым цинковым покрытием металла вплоть до  </w:t>
      </w:r>
      <w:proofErr w:type="spellStart"/>
      <w:proofErr w:type="gramStart"/>
      <w:r w:rsidRPr="00B57334">
        <w:t>до</w:t>
      </w:r>
      <w:proofErr w:type="spellEnd"/>
      <w:proofErr w:type="gramEnd"/>
      <w:r w:rsidRPr="00B57334">
        <w:t xml:space="preserve"> 60 мкм.</w:t>
      </w:r>
    </w:p>
    <w:p w:rsidR="00B57334" w:rsidRPr="00B57334" w:rsidRDefault="00B57334" w:rsidP="00B57334">
      <w:r w:rsidRPr="00B57334">
        <w:rPr>
          <w:b/>
          <w:bCs/>
        </w:rPr>
        <w:t>Толщина оцинкованных панелей силоса СМВУ</w:t>
      </w:r>
      <w:r w:rsidRPr="00B57334">
        <w:t> является переменной, в зависимости от высоты силоса и составляет 1-5 миллиметра.</w:t>
      </w:r>
    </w:p>
    <w:p w:rsidR="00B57334" w:rsidRPr="00B57334" w:rsidRDefault="00B57334" w:rsidP="00B57334">
      <w:r w:rsidRPr="00B57334">
        <w:rPr>
          <w:b/>
          <w:bCs/>
        </w:rPr>
        <w:t>Высота металлических панелей корпуса силоса СМВУ</w:t>
      </w:r>
      <w:r w:rsidRPr="00B57334">
        <w:t> является стандартной и составляет 1152 или 1180 миллиметров.</w:t>
      </w:r>
    </w:p>
    <w:p w:rsidR="00B57334" w:rsidRPr="00B57334" w:rsidRDefault="00B57334" w:rsidP="00B57334">
      <w:r w:rsidRPr="00B57334">
        <w:rPr>
          <w:b/>
          <w:bCs/>
        </w:rPr>
        <w:lastRenderedPageBreak/>
        <w:t>Для придания прочности</w:t>
      </w:r>
      <w:r w:rsidRPr="00B57334">
        <w:t> конструкции внутри либо снаружи силоса устанавливаются вертикальные ребра жесткости. Все ребра жесткости представляют собой специальные стальные элементы "Z" или "U" – образного профиля. Толщина ребер зависит от размеров силоса СМВУ и составляет 2 -10 миллиметров, а высота 100-160 миллиметров.</w:t>
      </w:r>
    </w:p>
    <w:p w:rsidR="00B57334" w:rsidRPr="00B57334" w:rsidRDefault="00B57334" w:rsidP="00B57334">
      <w:r w:rsidRPr="00B57334">
        <w:t>Все вертикальные ребра жесткости силоса СМВУ соединяется накладками аналогичной формы, либо специальными металлическими пластинами.</w:t>
      </w:r>
    </w:p>
    <w:p w:rsidR="00B57334" w:rsidRPr="00B57334" w:rsidRDefault="00B57334" w:rsidP="00B57334">
      <w:r w:rsidRPr="00B57334">
        <w:t>Для усиления запаса прочности и повышения устойчивости корпуса высоких силосов СМВУ, на стыках верхних ярусов на ребрах крепятся специальные трубчатые распорные кольца с соединителями.</w:t>
      </w:r>
    </w:p>
    <w:p w:rsidR="00B57334" w:rsidRPr="00B57334" w:rsidRDefault="00B57334" w:rsidP="00B57334">
      <w:r w:rsidRPr="00B57334">
        <w:t>Крыша силоса СМВУ</w:t>
      </w:r>
    </w:p>
    <w:p w:rsidR="00B57334" w:rsidRPr="00B57334" w:rsidRDefault="00B57334" w:rsidP="00B57334">
      <w:r w:rsidRPr="00B57334">
        <w:rPr>
          <w:b/>
          <w:bCs/>
        </w:rPr>
        <w:t>Крыша силоса СМВУ </w:t>
      </w:r>
      <w:r w:rsidRPr="00B57334">
        <w:t>собирается из специальных металлических ребер жесткости высотой до 200 мм и трапециевидных секторов на болтовых соединениях с уплотняющими полимерными прокладками для придания герметичности конструкции. Для изготовления трапециевидных секторов крыши силоса СМВУ используется высококачественная оцинкованная сталь.</w:t>
      </w:r>
    </w:p>
    <w:p w:rsidR="00B57334" w:rsidRPr="00B57334" w:rsidRDefault="00B57334" w:rsidP="00B57334">
      <w:r w:rsidRPr="00B57334">
        <w:t>Кроме этого, на крыше силоса устанавливается </w:t>
      </w:r>
      <w:r w:rsidRPr="00B57334">
        <w:rPr>
          <w:b/>
          <w:bCs/>
        </w:rPr>
        <w:t>технологическое и вспомогательное оборудование </w:t>
      </w:r>
      <w:r w:rsidRPr="00B57334">
        <w:t>для обеспечения процессов загрузки, хранения и выгрузки зерна из силоса СМВУ:</w:t>
      </w:r>
    </w:p>
    <w:p w:rsidR="00B57334" w:rsidRPr="00B57334" w:rsidRDefault="00B57334" w:rsidP="00B57334">
      <w:pPr>
        <w:numPr>
          <w:ilvl w:val="0"/>
          <w:numId w:val="3"/>
        </w:numPr>
      </w:pPr>
      <w:r w:rsidRPr="00B57334">
        <w:t> устройство для загрузки зерна в силос СМВУ;</w:t>
      </w:r>
    </w:p>
    <w:p w:rsidR="00B57334" w:rsidRPr="00B57334" w:rsidRDefault="00B57334" w:rsidP="00B57334">
      <w:pPr>
        <w:numPr>
          <w:ilvl w:val="0"/>
          <w:numId w:val="3"/>
        </w:numPr>
      </w:pPr>
      <w:r w:rsidRPr="00B57334">
        <w:t>лестница для обслуживания силоса СМВУ;</w:t>
      </w:r>
    </w:p>
    <w:p w:rsidR="00B57334" w:rsidRPr="00B57334" w:rsidRDefault="00B57334" w:rsidP="00B57334">
      <w:pPr>
        <w:numPr>
          <w:ilvl w:val="0"/>
          <w:numId w:val="3"/>
        </w:numPr>
      </w:pPr>
      <w:r w:rsidRPr="00B57334">
        <w:t>смотровые люки;</w:t>
      </w:r>
    </w:p>
    <w:p w:rsidR="00B57334" w:rsidRPr="00B57334" w:rsidRDefault="00B57334" w:rsidP="00B57334">
      <w:pPr>
        <w:numPr>
          <w:ilvl w:val="0"/>
          <w:numId w:val="3"/>
        </w:numPr>
      </w:pPr>
      <w:r w:rsidRPr="00B57334">
        <w:t xml:space="preserve">элементы для крепления и обслуживания </w:t>
      </w:r>
      <w:proofErr w:type="spellStart"/>
      <w:r w:rsidRPr="00B57334">
        <w:t>термоподвесок</w:t>
      </w:r>
      <w:proofErr w:type="spellEnd"/>
      <w:r w:rsidRPr="00B57334">
        <w:t xml:space="preserve"> и системы термометрии;</w:t>
      </w:r>
    </w:p>
    <w:p w:rsidR="00B57334" w:rsidRPr="00B57334" w:rsidRDefault="00B57334" w:rsidP="00B57334">
      <w:pPr>
        <w:numPr>
          <w:ilvl w:val="0"/>
          <w:numId w:val="3"/>
        </w:numPr>
      </w:pPr>
      <w:proofErr w:type="spellStart"/>
      <w:r w:rsidRPr="00B57334">
        <w:t>воздухоотводы</w:t>
      </w:r>
      <w:proofErr w:type="spellEnd"/>
      <w:r w:rsidRPr="00B57334">
        <w:t>.</w:t>
      </w:r>
    </w:p>
    <w:p w:rsidR="00B57334" w:rsidRPr="00B57334" w:rsidRDefault="00B57334" w:rsidP="00B57334">
      <w:r w:rsidRPr="00B57334">
        <w:t>Особая конструкция крыши силоса гарантирует полную защиту зерна от атмосферных осадков или проникновения птиц.</w:t>
      </w:r>
    </w:p>
    <w:p w:rsidR="00B57334" w:rsidRPr="00B57334" w:rsidRDefault="00B57334" w:rsidP="00B57334">
      <w:r w:rsidRPr="00B57334">
        <w:t>В зависимости от диаметра силоса СМВУ устанавливается одноуровневая или многоуровневая крыша:</w:t>
      </w:r>
    </w:p>
    <w:p w:rsidR="00B57334" w:rsidRPr="00B57334" w:rsidRDefault="00B57334" w:rsidP="00B57334">
      <w:pPr>
        <w:numPr>
          <w:ilvl w:val="0"/>
          <w:numId w:val="4"/>
        </w:numPr>
      </w:pPr>
      <w:r w:rsidRPr="00B57334">
        <w:t>2,75-7,33 метра: одноуровневая крыша силоса</w:t>
      </w:r>
    </w:p>
    <w:p w:rsidR="00B57334" w:rsidRPr="00B57334" w:rsidRDefault="00B57334" w:rsidP="00B57334">
      <w:pPr>
        <w:numPr>
          <w:ilvl w:val="0"/>
          <w:numId w:val="4"/>
        </w:numPr>
      </w:pPr>
      <w:r w:rsidRPr="00B57334">
        <w:t>7,33-11,00 метров: двухуровневая крыша силоса</w:t>
      </w:r>
    </w:p>
    <w:p w:rsidR="00B57334" w:rsidRPr="00B57334" w:rsidRDefault="00B57334" w:rsidP="00B57334">
      <w:pPr>
        <w:numPr>
          <w:ilvl w:val="0"/>
          <w:numId w:val="4"/>
        </w:numPr>
      </w:pPr>
      <w:r w:rsidRPr="00B57334">
        <w:t>11,00-22,00 метров: трехуровневая крыша силоса</w:t>
      </w:r>
    </w:p>
    <w:p w:rsidR="00B57334" w:rsidRPr="00B57334" w:rsidRDefault="00B57334" w:rsidP="00B57334">
      <w:r w:rsidRPr="00B57334">
        <w:rPr>
          <w:b/>
          <w:bCs/>
        </w:rPr>
        <w:t>Расчетная  снеговая нагрузка крыши силоса СМВУ - до 100 кг/м</w:t>
      </w:r>
      <w:proofErr w:type="gramStart"/>
      <w:r w:rsidRPr="00B57334">
        <w:rPr>
          <w:b/>
          <w:bCs/>
          <w:vertAlign w:val="superscript"/>
        </w:rPr>
        <w:t>2</w:t>
      </w:r>
      <w:proofErr w:type="gramEnd"/>
      <w:r w:rsidRPr="00B57334">
        <w:rPr>
          <w:b/>
          <w:bCs/>
        </w:rPr>
        <w:t>.</w:t>
      </w:r>
    </w:p>
    <w:p w:rsidR="00B57334" w:rsidRPr="00B57334" w:rsidRDefault="00B57334" w:rsidP="00B57334">
      <w:r w:rsidRPr="00B57334">
        <w:t>Днище силосов СМВУ</w:t>
      </w:r>
    </w:p>
    <w:p w:rsidR="00B57334" w:rsidRPr="00B57334" w:rsidRDefault="00B57334" w:rsidP="00B57334">
      <w:r w:rsidRPr="00B57334">
        <w:rPr>
          <w:b/>
          <w:bCs/>
        </w:rPr>
        <w:t>Для обеспечения оптимальных условий выгрузки хранимого зерна</w:t>
      </w:r>
      <w:r w:rsidRPr="00B57334">
        <w:t> конусное днище силоса выполняется из трапециевидных секторов с углом наклона 40, 45, 55 или 62 градуса. Для сборки используются надежные болтовые соединения со специальными уплотняющими прокладками.</w:t>
      </w:r>
    </w:p>
    <w:p w:rsidR="00B57334" w:rsidRPr="00B57334" w:rsidRDefault="00B57334" w:rsidP="00B57334">
      <w:r w:rsidRPr="00B57334">
        <w:t>В нижней части днища силоса СМВУ устанавливается специальная </w:t>
      </w:r>
      <w:r w:rsidRPr="00B57334">
        <w:rPr>
          <w:b/>
          <w:bCs/>
        </w:rPr>
        <w:t>задвижка реечного типа для выгрузки зерна</w:t>
      </w:r>
      <w:r w:rsidRPr="00B57334">
        <w:t>.</w:t>
      </w:r>
    </w:p>
    <w:p w:rsidR="00B57334" w:rsidRPr="00B57334" w:rsidRDefault="00B57334" w:rsidP="00B57334">
      <w:r w:rsidRPr="00B57334">
        <w:lastRenderedPageBreak/>
        <w:t>В верхней части конусное днище соединено с главным опорным кольцом, которое служит для распределения нагрузки от веса зерна и конструкций на несущие вертикальные опоры силоса.</w:t>
      </w:r>
    </w:p>
    <w:p w:rsidR="00B57334" w:rsidRPr="00B57334" w:rsidRDefault="00B57334" w:rsidP="00B57334">
      <w:r w:rsidRPr="00B57334">
        <w:t>Высота несущих опор силоса СМВУ обеспечивает самотечную выгрузку хранимого зерна на транспортеры, расположенные под конусным днищем силоса.</w:t>
      </w:r>
    </w:p>
    <w:p w:rsidR="00B57334" w:rsidRPr="00B57334" w:rsidRDefault="00B57334" w:rsidP="00B57334">
      <w:r w:rsidRPr="00B57334">
        <w:rPr>
          <w:b/>
          <w:bCs/>
        </w:rPr>
        <w:t xml:space="preserve">Кроме этого, довольно часто применяются силоса, </w:t>
      </w:r>
      <w:proofErr w:type="gramStart"/>
      <w:r w:rsidRPr="00B57334">
        <w:rPr>
          <w:b/>
          <w:bCs/>
        </w:rPr>
        <w:t>установленные</w:t>
      </w:r>
      <w:proofErr w:type="gramEnd"/>
      <w:r w:rsidRPr="00B57334">
        <w:rPr>
          <w:b/>
          <w:bCs/>
        </w:rPr>
        <w:t xml:space="preserve"> на плоском бетонном основании. </w:t>
      </w:r>
      <w:r w:rsidRPr="00B57334">
        <w:t xml:space="preserve">Такая конструкция состоит из железобетонной плиты высотой 800-2400 миллиметров, которая расположена на кольцевом ленточном или свайном фундаменте. В бетонном основании располагаются вентиляционные каналы </w:t>
      </w:r>
      <w:proofErr w:type="spellStart"/>
      <w:r w:rsidRPr="00B57334">
        <w:t>аэроднища</w:t>
      </w:r>
      <w:proofErr w:type="spellEnd"/>
      <w:r w:rsidRPr="00B57334">
        <w:t xml:space="preserve"> и специальные технологические туннели для выгрузных транспортеров.</w:t>
      </w:r>
    </w:p>
    <w:p w:rsidR="00B57334" w:rsidRPr="00B57334" w:rsidRDefault="00B57334" w:rsidP="00B57334">
      <w:r w:rsidRPr="00B57334">
        <w:rPr>
          <w:b/>
          <w:bCs/>
        </w:rPr>
        <w:t>Центральный люк</w:t>
      </w:r>
      <w:r w:rsidRPr="00B57334">
        <w:t> и закрываемые дополнительные люки в днище силоса СМВУ служат для выгрузки зерна на нижний транспортер (ленточный либо цепной). Транспортер для выгрузки зерна устанавливается в тоннеле вдоль оси силоса. Также возможно использование встроенного радиального выгрузного винтового транспортера.</w:t>
      </w:r>
    </w:p>
    <w:p w:rsidR="00B57334" w:rsidRPr="00B57334" w:rsidRDefault="00B57334" w:rsidP="00B57334">
      <w:r w:rsidRPr="00B57334">
        <w:t xml:space="preserve">Финальная очистка силоса СМВУ от зерна производится специальным </w:t>
      </w:r>
      <w:proofErr w:type="spellStart"/>
      <w:r w:rsidRPr="00B57334">
        <w:t>зачистным</w:t>
      </w:r>
      <w:proofErr w:type="spellEnd"/>
      <w:r w:rsidRPr="00B57334">
        <w:t xml:space="preserve"> винтовым транспортером.</w:t>
      </w:r>
    </w:p>
    <w:p w:rsidR="00B57334" w:rsidRPr="00B57334" w:rsidRDefault="00B57334" w:rsidP="00B57334">
      <w:r w:rsidRPr="00B57334">
        <w:t>Люки для обслуживания силоса СМВУ</w:t>
      </w:r>
    </w:p>
    <w:p w:rsidR="00B57334" w:rsidRPr="00B57334" w:rsidRDefault="00B57334" w:rsidP="00B57334">
      <w:r w:rsidRPr="00B57334">
        <w:t>На всех силосах типа СМВУ устанавливаются входные и вспомогательные люки для контроля процесса хранения зерна и обслуживания силоса.</w:t>
      </w:r>
    </w:p>
    <w:p w:rsidR="00B57334" w:rsidRPr="00B57334" w:rsidRDefault="00B57334" w:rsidP="00B57334">
      <w:r w:rsidRPr="00B57334">
        <w:rPr>
          <w:b/>
          <w:bCs/>
        </w:rPr>
        <w:t>Входная дверь силоса </w:t>
      </w:r>
      <w:r w:rsidRPr="00B57334">
        <w:t xml:space="preserve">(люк обслуживания) состоит из сварного каркаса размером 640x820 миллиметров и  дверью на петлях, которая открывается внутрь силоса СМВУ. Входная </w:t>
      </w:r>
      <w:proofErr w:type="gramStart"/>
      <w:r w:rsidRPr="00B57334">
        <w:t>дверь</w:t>
      </w:r>
      <w:proofErr w:type="gramEnd"/>
      <w:r w:rsidRPr="00B57334">
        <w:t xml:space="preserve"> снабженная устройством для разгрузки силоса. Входная дверь располагается в нижнем ярусе корпуса силоса. При заказе проекта силоса месторасположение входной двери согласовывается с Заказчиком.</w:t>
      </w:r>
    </w:p>
    <w:p w:rsidR="00B57334" w:rsidRPr="00B57334" w:rsidRDefault="00B57334" w:rsidP="00B57334">
      <w:r w:rsidRPr="00B57334">
        <w:t>Система активного вентилирования силоса СМВУ</w:t>
      </w:r>
    </w:p>
    <w:p w:rsidR="00B57334" w:rsidRPr="00B57334" w:rsidRDefault="00B57334" w:rsidP="00B57334">
      <w:r w:rsidRPr="00B57334">
        <w:rPr>
          <w:b/>
          <w:bCs/>
        </w:rPr>
        <w:t>На всех силосах СМВУ устанавливаются специальные системы активного вентилирования хранимого зерна:</w:t>
      </w:r>
    </w:p>
    <w:p w:rsidR="00B57334" w:rsidRPr="00B57334" w:rsidRDefault="00B57334" w:rsidP="00B57334">
      <w:pPr>
        <w:numPr>
          <w:ilvl w:val="0"/>
          <w:numId w:val="5"/>
        </w:numPr>
      </w:pPr>
      <w:r w:rsidRPr="00B57334">
        <w:t>один или несколько вентиляторов;</w:t>
      </w:r>
    </w:p>
    <w:p w:rsidR="00B57334" w:rsidRPr="00B57334" w:rsidRDefault="00B57334" w:rsidP="00B57334">
      <w:pPr>
        <w:numPr>
          <w:ilvl w:val="0"/>
          <w:numId w:val="5"/>
        </w:numPr>
      </w:pPr>
      <w:r w:rsidRPr="00B57334">
        <w:t>воздухоподводящие патрубки;</w:t>
      </w:r>
    </w:p>
    <w:p w:rsidR="00B57334" w:rsidRPr="00B57334" w:rsidRDefault="00B57334" w:rsidP="00B57334">
      <w:pPr>
        <w:numPr>
          <w:ilvl w:val="0"/>
          <w:numId w:val="5"/>
        </w:numPr>
      </w:pPr>
      <w:r w:rsidRPr="00B57334">
        <w:t>устройство распределения воздуха в насыпи зерна;</w:t>
      </w:r>
    </w:p>
    <w:p w:rsidR="00B57334" w:rsidRPr="00B57334" w:rsidRDefault="00B57334" w:rsidP="00B57334">
      <w:pPr>
        <w:numPr>
          <w:ilvl w:val="0"/>
          <w:numId w:val="5"/>
        </w:numPr>
      </w:pPr>
      <w:proofErr w:type="spellStart"/>
      <w:r w:rsidRPr="00B57334">
        <w:t>аэроднище</w:t>
      </w:r>
      <w:proofErr w:type="spellEnd"/>
      <w:r w:rsidRPr="00B57334">
        <w:t>;</w:t>
      </w:r>
    </w:p>
    <w:p w:rsidR="00B57334" w:rsidRPr="00B57334" w:rsidRDefault="00B57334" w:rsidP="00B57334">
      <w:pPr>
        <w:numPr>
          <w:ilvl w:val="0"/>
          <w:numId w:val="5"/>
        </w:numPr>
      </w:pPr>
      <w:r w:rsidRPr="00B57334">
        <w:t>вертикальный воздухораспределитель;</w:t>
      </w:r>
    </w:p>
    <w:p w:rsidR="00B57334" w:rsidRPr="00B57334" w:rsidRDefault="00B57334" w:rsidP="00B57334">
      <w:pPr>
        <w:numPr>
          <w:ilvl w:val="0"/>
          <w:numId w:val="5"/>
        </w:numPr>
      </w:pPr>
      <w:proofErr w:type="gramStart"/>
      <w:r w:rsidRPr="00B57334">
        <w:t>настенные</w:t>
      </w:r>
      <w:proofErr w:type="gramEnd"/>
      <w:r w:rsidRPr="00B57334">
        <w:t xml:space="preserve"> </w:t>
      </w:r>
      <w:proofErr w:type="spellStart"/>
      <w:r w:rsidRPr="00B57334">
        <w:t>воздухоотводы</w:t>
      </w:r>
      <w:proofErr w:type="spellEnd"/>
      <w:r w:rsidRPr="00B57334">
        <w:t xml:space="preserve"> с закрывающимися клапанами;</w:t>
      </w:r>
    </w:p>
    <w:p w:rsidR="00B57334" w:rsidRPr="00B57334" w:rsidRDefault="00B57334" w:rsidP="00B57334">
      <w:pPr>
        <w:numPr>
          <w:ilvl w:val="0"/>
          <w:numId w:val="5"/>
        </w:numPr>
      </w:pPr>
      <w:r w:rsidRPr="00B57334">
        <w:t xml:space="preserve">крышные </w:t>
      </w:r>
      <w:proofErr w:type="spellStart"/>
      <w:r w:rsidRPr="00B57334">
        <w:t>воздухоотводы</w:t>
      </w:r>
      <w:proofErr w:type="spellEnd"/>
      <w:r w:rsidRPr="00B57334">
        <w:t>;</w:t>
      </w:r>
    </w:p>
    <w:p w:rsidR="00B57334" w:rsidRPr="00B57334" w:rsidRDefault="00B57334" w:rsidP="00B57334">
      <w:pPr>
        <w:numPr>
          <w:ilvl w:val="0"/>
          <w:numId w:val="5"/>
        </w:numPr>
      </w:pPr>
      <w:proofErr w:type="spellStart"/>
      <w:r w:rsidRPr="00B57334">
        <w:t>теплокалорифер</w:t>
      </w:r>
      <w:proofErr w:type="spellEnd"/>
      <w:r w:rsidRPr="00B57334">
        <w:t xml:space="preserve"> или холодильная машина (при необходимости).</w:t>
      </w:r>
    </w:p>
    <w:p w:rsidR="00B57334" w:rsidRPr="00B57334" w:rsidRDefault="00B57334" w:rsidP="00B57334">
      <w:r w:rsidRPr="00B57334">
        <w:lastRenderedPageBreak/>
        <w:t>Активное использование воздуха различной температуры (подогретого, охлажденного либо наружной температуры) позволяет выполнять необходимые технологические операции с зерном прямо в загруженном силосе:</w:t>
      </w:r>
    </w:p>
    <w:p w:rsidR="00B57334" w:rsidRPr="00B57334" w:rsidRDefault="00B57334" w:rsidP="00B57334">
      <w:pPr>
        <w:numPr>
          <w:ilvl w:val="0"/>
          <w:numId w:val="6"/>
        </w:numPr>
      </w:pPr>
      <w:r w:rsidRPr="00B57334">
        <w:t>досушивание;</w:t>
      </w:r>
    </w:p>
    <w:p w:rsidR="00B57334" w:rsidRPr="00B57334" w:rsidRDefault="00B57334" w:rsidP="00B57334">
      <w:pPr>
        <w:numPr>
          <w:ilvl w:val="0"/>
          <w:numId w:val="6"/>
        </w:numPr>
      </w:pPr>
      <w:r w:rsidRPr="00B57334">
        <w:t>дозревание;</w:t>
      </w:r>
    </w:p>
    <w:p w:rsidR="00B57334" w:rsidRPr="00B57334" w:rsidRDefault="00B57334" w:rsidP="00B57334">
      <w:pPr>
        <w:numPr>
          <w:ilvl w:val="0"/>
          <w:numId w:val="6"/>
        </w:numPr>
      </w:pPr>
      <w:r w:rsidRPr="00B57334">
        <w:t>охлаждение;</w:t>
      </w:r>
    </w:p>
    <w:p w:rsidR="00B57334" w:rsidRPr="00B57334" w:rsidRDefault="00B57334" w:rsidP="00B57334">
      <w:pPr>
        <w:numPr>
          <w:ilvl w:val="0"/>
          <w:numId w:val="6"/>
        </w:numPr>
      </w:pPr>
      <w:r>
        <w:t>консервация холодом</w:t>
      </w:r>
    </w:p>
    <w:p w:rsidR="008F4734" w:rsidRDefault="008F4734"/>
    <w:sectPr w:rsidR="008F4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6FA8"/>
    <w:multiLevelType w:val="multilevel"/>
    <w:tmpl w:val="8906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43C9A"/>
    <w:multiLevelType w:val="multilevel"/>
    <w:tmpl w:val="5D4A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5046E"/>
    <w:multiLevelType w:val="multilevel"/>
    <w:tmpl w:val="2CD0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3A6E22"/>
    <w:multiLevelType w:val="multilevel"/>
    <w:tmpl w:val="DD3A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5C6099"/>
    <w:multiLevelType w:val="multilevel"/>
    <w:tmpl w:val="38FC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C735D8"/>
    <w:multiLevelType w:val="multilevel"/>
    <w:tmpl w:val="99DE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34"/>
    <w:rsid w:val="000150F5"/>
    <w:rsid w:val="008F4734"/>
    <w:rsid w:val="00B57334"/>
    <w:rsid w:val="00E9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3</cp:revision>
  <dcterms:created xsi:type="dcterms:W3CDTF">2017-08-16T05:30:00Z</dcterms:created>
  <dcterms:modified xsi:type="dcterms:W3CDTF">2017-08-16T05:39:00Z</dcterms:modified>
</cp:coreProperties>
</file>